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A3" w:rsidRPr="00EB54A3" w:rsidRDefault="00EB54A3" w:rsidP="00913A54">
      <w:pPr>
        <w:ind w:left="5670" w:hanging="6"/>
        <w:jc w:val="center"/>
        <w:rPr>
          <w:szCs w:val="28"/>
        </w:rPr>
      </w:pPr>
      <w:r w:rsidRPr="00EB54A3">
        <w:rPr>
          <w:szCs w:val="28"/>
        </w:rPr>
        <w:t>УТВЕРЖДЕНЫ</w:t>
      </w:r>
    </w:p>
    <w:p w:rsidR="00EB54A3" w:rsidRPr="00EB54A3" w:rsidRDefault="00EB54A3" w:rsidP="00913A54">
      <w:pPr>
        <w:ind w:left="5670" w:hanging="6"/>
        <w:jc w:val="center"/>
        <w:rPr>
          <w:szCs w:val="28"/>
        </w:rPr>
      </w:pPr>
      <w:r w:rsidRPr="00EB54A3">
        <w:rPr>
          <w:szCs w:val="28"/>
        </w:rPr>
        <w:t xml:space="preserve">Указом Президента </w:t>
      </w:r>
    </w:p>
    <w:p w:rsidR="00EB54A3" w:rsidRPr="00EB54A3" w:rsidRDefault="00EB54A3" w:rsidP="00913A54">
      <w:pPr>
        <w:ind w:left="5670" w:hanging="6"/>
        <w:jc w:val="center"/>
        <w:rPr>
          <w:szCs w:val="28"/>
        </w:rPr>
      </w:pPr>
      <w:r w:rsidRPr="00EB54A3">
        <w:rPr>
          <w:szCs w:val="28"/>
        </w:rPr>
        <w:t>Республики Казахстан</w:t>
      </w:r>
    </w:p>
    <w:p w:rsidR="00EB54A3" w:rsidRPr="00EB54A3" w:rsidRDefault="00EB54A3" w:rsidP="00913A54">
      <w:pPr>
        <w:ind w:left="5670" w:hanging="6"/>
        <w:jc w:val="center"/>
        <w:rPr>
          <w:szCs w:val="28"/>
        </w:rPr>
      </w:pPr>
      <w:r w:rsidRPr="00EB54A3">
        <w:rPr>
          <w:szCs w:val="28"/>
        </w:rPr>
        <w:t>от «___» _________ 20</w:t>
      </w:r>
      <w:r w:rsidR="00F5074B">
        <w:rPr>
          <w:szCs w:val="28"/>
        </w:rPr>
        <w:t>2</w:t>
      </w:r>
      <w:r w:rsidR="009A58DB">
        <w:rPr>
          <w:szCs w:val="28"/>
          <w:lang w:val="kk-KZ"/>
        </w:rPr>
        <w:t>2</w:t>
      </w:r>
      <w:r w:rsidRPr="00EB54A3">
        <w:rPr>
          <w:szCs w:val="28"/>
        </w:rPr>
        <w:t xml:space="preserve"> года </w:t>
      </w:r>
    </w:p>
    <w:p w:rsidR="00EB54A3" w:rsidRPr="00EB54A3" w:rsidRDefault="00EB54A3" w:rsidP="00913A54">
      <w:pPr>
        <w:ind w:left="5670" w:hanging="6"/>
        <w:jc w:val="center"/>
        <w:rPr>
          <w:b/>
          <w:szCs w:val="28"/>
        </w:rPr>
      </w:pPr>
      <w:r w:rsidRPr="00EB54A3">
        <w:rPr>
          <w:szCs w:val="28"/>
        </w:rPr>
        <w:t>№_______</w:t>
      </w:r>
    </w:p>
    <w:p w:rsidR="00EB54A3" w:rsidRPr="00EB54A3" w:rsidRDefault="00EB54A3" w:rsidP="00EB54A3">
      <w:pPr>
        <w:rPr>
          <w:rFonts w:eastAsia="Consolas"/>
          <w:b/>
          <w:szCs w:val="28"/>
          <w:lang w:eastAsia="en-US"/>
        </w:rPr>
      </w:pPr>
    </w:p>
    <w:p w:rsidR="00EB54A3" w:rsidRPr="00EB54A3" w:rsidRDefault="00EB54A3" w:rsidP="00EB54A3">
      <w:pPr>
        <w:rPr>
          <w:rFonts w:eastAsia="Consolas"/>
          <w:b/>
          <w:szCs w:val="28"/>
          <w:lang w:eastAsia="en-US"/>
        </w:rPr>
      </w:pPr>
    </w:p>
    <w:p w:rsidR="00EB54A3" w:rsidRPr="000B6561" w:rsidRDefault="000B6561" w:rsidP="00EB54A3">
      <w:pPr>
        <w:ind w:firstLine="0"/>
        <w:jc w:val="center"/>
        <w:rPr>
          <w:rFonts w:eastAsia="Consolas"/>
          <w:b/>
          <w:szCs w:val="28"/>
          <w:lang w:val="kk-KZ" w:eastAsia="en-US"/>
        </w:rPr>
      </w:pPr>
      <w:r>
        <w:rPr>
          <w:rFonts w:eastAsia="Consolas"/>
          <w:b/>
          <w:szCs w:val="28"/>
          <w:lang w:val="kk-KZ" w:eastAsia="en-US"/>
        </w:rPr>
        <w:t>Изменения и дополнения,</w:t>
      </w:r>
    </w:p>
    <w:p w:rsidR="00EB54A3" w:rsidRPr="00EB54A3" w:rsidRDefault="00EB54A3" w:rsidP="00EB54A3">
      <w:pPr>
        <w:ind w:firstLine="0"/>
        <w:jc w:val="center"/>
        <w:rPr>
          <w:rFonts w:eastAsia="Consolas"/>
          <w:b/>
          <w:szCs w:val="28"/>
          <w:lang w:eastAsia="en-US"/>
        </w:rPr>
      </w:pPr>
      <w:r w:rsidRPr="00EB54A3">
        <w:rPr>
          <w:rFonts w:eastAsia="Consolas"/>
          <w:b/>
          <w:szCs w:val="28"/>
          <w:lang w:eastAsia="en-US"/>
        </w:rPr>
        <w:t xml:space="preserve">которые вносятся в некоторые указы </w:t>
      </w:r>
    </w:p>
    <w:p w:rsidR="00EB54A3" w:rsidRPr="00EB54A3" w:rsidRDefault="00EB54A3" w:rsidP="00EB54A3">
      <w:pPr>
        <w:ind w:firstLine="0"/>
        <w:jc w:val="center"/>
        <w:rPr>
          <w:rFonts w:eastAsia="Consolas"/>
          <w:b/>
          <w:szCs w:val="28"/>
          <w:lang w:eastAsia="en-US"/>
        </w:rPr>
      </w:pPr>
      <w:r w:rsidRPr="00EB54A3">
        <w:rPr>
          <w:rFonts w:eastAsia="Consolas"/>
          <w:b/>
          <w:szCs w:val="28"/>
          <w:lang w:eastAsia="en-US"/>
        </w:rPr>
        <w:t>Президента Республики Казахстан</w:t>
      </w:r>
    </w:p>
    <w:p w:rsidR="00EB54A3" w:rsidRDefault="00EB54A3" w:rsidP="00EB54A3">
      <w:pPr>
        <w:ind w:firstLine="0"/>
        <w:jc w:val="center"/>
        <w:rPr>
          <w:rFonts w:eastAsia="Consolas"/>
          <w:szCs w:val="28"/>
          <w:lang w:eastAsia="en-US"/>
        </w:rPr>
      </w:pPr>
    </w:p>
    <w:p w:rsidR="0047797D" w:rsidRPr="006F193E" w:rsidRDefault="006F193E" w:rsidP="006F193E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  <w:lang w:val="kk-KZ"/>
        </w:rPr>
      </w:pPr>
      <w:r>
        <w:rPr>
          <w:color w:val="000000"/>
          <w:spacing w:val="2"/>
          <w:szCs w:val="28"/>
          <w:shd w:val="clear" w:color="auto" w:fill="FFFFFF"/>
          <w:lang w:val="kk-KZ"/>
        </w:rPr>
        <w:t>Для служебного пользования.</w:t>
      </w:r>
      <w:r w:rsidR="000B6561">
        <w:rPr>
          <w:color w:val="000000"/>
          <w:spacing w:val="2"/>
          <w:szCs w:val="28"/>
          <w:shd w:val="clear" w:color="auto" w:fill="FFFFFF"/>
          <w:lang w:val="kk-KZ"/>
        </w:rPr>
        <w:t xml:space="preserve"> </w:t>
      </w:r>
    </w:p>
    <w:p w:rsidR="0047797D" w:rsidRDefault="0047797D" w:rsidP="0047797D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8"/>
        <w:textAlignment w:val="baseline"/>
        <w:rPr>
          <w:color w:val="000000" w:themeColor="text1"/>
          <w:szCs w:val="28"/>
        </w:rPr>
      </w:pPr>
      <w:r w:rsidRPr="00C8172F">
        <w:rPr>
          <w:szCs w:val="28"/>
        </w:rPr>
        <w:t xml:space="preserve"> </w:t>
      </w:r>
      <w:r w:rsidR="000B6561">
        <w:rPr>
          <w:szCs w:val="28"/>
          <w:lang w:val="kk-KZ"/>
        </w:rPr>
        <w:t>В</w:t>
      </w:r>
      <w:r w:rsidRPr="00C8172F">
        <w:rPr>
          <w:szCs w:val="28"/>
        </w:rPr>
        <w:t xml:space="preserve"> Указ</w:t>
      </w:r>
      <w:r>
        <w:rPr>
          <w:szCs w:val="28"/>
          <w:lang w:val="kk-KZ"/>
        </w:rPr>
        <w:t>е</w:t>
      </w:r>
      <w:r w:rsidRPr="00C8172F">
        <w:rPr>
          <w:szCs w:val="28"/>
        </w:rPr>
        <w:t xml:space="preserve"> Президента Республики Казахстан от </w:t>
      </w:r>
      <w:r w:rsidRPr="00C8172F">
        <w:rPr>
          <w:color w:val="000000" w:themeColor="text1"/>
          <w:szCs w:val="28"/>
        </w:rPr>
        <w:t xml:space="preserve">20 октября 2011 года </w:t>
      </w:r>
      <w:r>
        <w:rPr>
          <w:color w:val="000000" w:themeColor="text1"/>
          <w:szCs w:val="28"/>
        </w:rPr>
        <w:t xml:space="preserve">                   </w:t>
      </w:r>
      <w:r w:rsidRPr="00C8172F">
        <w:rPr>
          <w:color w:val="000000" w:themeColor="text1"/>
          <w:szCs w:val="28"/>
        </w:rPr>
        <w:t xml:space="preserve">№166 </w:t>
      </w:r>
      <w:r>
        <w:rPr>
          <w:color w:val="000000" w:themeColor="text1"/>
          <w:szCs w:val="28"/>
        </w:rPr>
        <w:t>«О некоторых вопросах органов прокуратуры Республики Казахстан»:</w:t>
      </w:r>
    </w:p>
    <w:p w:rsidR="0047797D" w:rsidRPr="00A32241" w:rsidRDefault="0047797D" w:rsidP="0047797D">
      <w:pPr>
        <w:pStyle w:val="a3"/>
        <w:tabs>
          <w:tab w:val="left" w:pos="993"/>
        </w:tabs>
        <w:autoSpaceDE w:val="0"/>
        <w:autoSpaceDN w:val="0"/>
        <w:adjustRightInd w:val="0"/>
        <w:ind w:left="0" w:firstLine="720"/>
        <w:rPr>
          <w:color w:val="000000" w:themeColor="text1"/>
          <w:szCs w:val="28"/>
          <w:lang w:val="kk-KZ"/>
        </w:rPr>
      </w:pPr>
      <w:r>
        <w:rPr>
          <w:szCs w:val="28"/>
          <w:lang w:val="kk-KZ"/>
        </w:rPr>
        <w:t>подпункт</w:t>
      </w:r>
      <w:r w:rsidR="009A58DB">
        <w:rPr>
          <w:szCs w:val="28"/>
          <w:lang w:val="kk-KZ"/>
        </w:rPr>
        <w:t xml:space="preserve"> </w:t>
      </w:r>
      <w:r w:rsidR="009A58DB" w:rsidRPr="009A58DB">
        <w:rPr>
          <w:szCs w:val="28"/>
          <w:lang w:val="kk-KZ"/>
        </w:rPr>
        <w:t>«</w:t>
      </w:r>
      <w:r w:rsidR="009A58DB" w:rsidRPr="009A58DB">
        <w:rPr>
          <w:spacing w:val="2"/>
          <w:szCs w:val="28"/>
          <w:shd w:val="clear" w:color="auto" w:fill="FFFFFF"/>
        </w:rPr>
        <w:t>2) </w:t>
      </w:r>
      <w:hyperlink r:id="rId9" w:anchor="z13" w:history="1">
        <w:r w:rsidR="009A58DB" w:rsidRPr="009A58DB">
          <w:rPr>
            <w:rStyle w:val="a4"/>
            <w:color w:val="auto"/>
            <w:spacing w:val="2"/>
            <w:szCs w:val="28"/>
            <w:u w:val="none"/>
            <w:shd w:val="clear" w:color="auto" w:fill="FFFFFF"/>
          </w:rPr>
          <w:t>Описание</w:t>
        </w:r>
      </w:hyperlink>
      <w:r w:rsidR="009A58DB" w:rsidRPr="009A58DB">
        <w:rPr>
          <w:spacing w:val="2"/>
          <w:szCs w:val="28"/>
          <w:shd w:val="clear" w:color="auto" w:fill="FFFFFF"/>
        </w:rPr>
        <w:t> и порядок обеспечения форменной одеждой сотрудников органов прокуратуры Республики Казахстан.</w:t>
      </w:r>
      <w:r w:rsidR="009A58DB" w:rsidRPr="009A58DB">
        <w:rPr>
          <w:spacing w:val="2"/>
          <w:szCs w:val="28"/>
          <w:shd w:val="clear" w:color="auto" w:fill="FFFFFF"/>
          <w:lang w:val="kk-KZ"/>
        </w:rPr>
        <w:t>»</w:t>
      </w:r>
      <w:r w:rsidR="009A58DB" w:rsidRPr="009A58DB">
        <w:rPr>
          <w:rFonts w:ascii="Courier New" w:hAnsi="Courier New" w:cs="Courier New"/>
          <w:spacing w:val="2"/>
          <w:sz w:val="20"/>
          <w:szCs w:val="20"/>
          <w:shd w:val="clear" w:color="auto" w:fill="FFFFFF"/>
          <w:lang w:val="kk-KZ"/>
        </w:rPr>
        <w:t xml:space="preserve"> </w:t>
      </w:r>
      <w:r>
        <w:rPr>
          <w:szCs w:val="28"/>
          <w:lang w:val="kk-KZ"/>
        </w:rPr>
        <w:t>пункта 1 исключить</w:t>
      </w:r>
      <w:r>
        <w:rPr>
          <w:color w:val="000000" w:themeColor="text1"/>
          <w:szCs w:val="28"/>
          <w:lang w:val="kk-KZ"/>
        </w:rPr>
        <w:t>.</w:t>
      </w:r>
    </w:p>
    <w:p w:rsidR="0047797D" w:rsidRDefault="0047797D" w:rsidP="0047797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  <w:r w:rsidR="000B6561">
        <w:rPr>
          <w:szCs w:val="28"/>
          <w:lang w:val="kk-KZ"/>
        </w:rPr>
        <w:t>В</w:t>
      </w:r>
      <w:r w:rsidRPr="00D13272">
        <w:rPr>
          <w:szCs w:val="28"/>
          <w:lang w:val="kk-KZ"/>
        </w:rPr>
        <w:t xml:space="preserve"> </w:t>
      </w:r>
      <w:r w:rsidRPr="00D13272">
        <w:rPr>
          <w:szCs w:val="28"/>
        </w:rPr>
        <w:t>Указ</w:t>
      </w:r>
      <w:r w:rsidR="0047390A">
        <w:rPr>
          <w:szCs w:val="28"/>
          <w:lang w:val="kk-KZ"/>
        </w:rPr>
        <w:t>е</w:t>
      </w:r>
      <w:r w:rsidRPr="00D13272">
        <w:rPr>
          <w:szCs w:val="28"/>
        </w:rPr>
        <w:t xml:space="preserve"> Президента Республики Казахстан от 13 октября 2017 года</w:t>
      </w:r>
      <w:r w:rsidRPr="00D13272">
        <w:rPr>
          <w:szCs w:val="28"/>
          <w:lang w:val="kk-KZ"/>
        </w:rPr>
        <w:br/>
      </w:r>
      <w:r w:rsidRPr="00D13272">
        <w:rPr>
          <w:szCs w:val="28"/>
        </w:rPr>
        <w:t>№ 563 «О некоторых вопросах органов прокуратуры Республики Казахстан»:</w:t>
      </w:r>
    </w:p>
    <w:p w:rsidR="0047390A" w:rsidRDefault="0047797D" w:rsidP="0047797D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в Положении о </w:t>
      </w:r>
      <w:r w:rsidRPr="00EC2553">
        <w:rPr>
          <w:rFonts w:ascii="Times New Roman" w:hAnsi="Times New Roman" w:cs="Times New Roman"/>
          <w:b w:val="0"/>
          <w:color w:val="auto"/>
          <w:szCs w:val="28"/>
        </w:rPr>
        <w:t>Генеральной прокуратур</w:t>
      </w: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>е</w:t>
      </w:r>
      <w:r w:rsidRPr="00EC2553">
        <w:rPr>
          <w:rFonts w:ascii="Times New Roman" w:hAnsi="Times New Roman" w:cs="Times New Roman"/>
          <w:b w:val="0"/>
          <w:color w:val="auto"/>
          <w:szCs w:val="28"/>
        </w:rPr>
        <w:t xml:space="preserve"> Республики Казахстан</w:t>
      </w:r>
      <w:r w:rsidR="0047390A">
        <w:rPr>
          <w:rFonts w:ascii="Times New Roman" w:hAnsi="Times New Roman" w:cs="Times New Roman"/>
          <w:b w:val="0"/>
          <w:color w:val="auto"/>
          <w:szCs w:val="28"/>
          <w:lang w:val="kk-KZ"/>
        </w:rPr>
        <w:t>:</w:t>
      </w:r>
    </w:p>
    <w:p w:rsidR="00775B4D" w:rsidRDefault="00775B4D" w:rsidP="0047797D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в </w:t>
      </w:r>
      <w:r w:rsidR="0047797D"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>глав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е</w:t>
      </w:r>
      <w:r w:rsidR="0047797D"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 w:rsidR="0047797D" w:rsidRPr="00FD1E72">
        <w:rPr>
          <w:rFonts w:ascii="Times New Roman" w:hAnsi="Times New Roman" w:cs="Times New Roman"/>
          <w:b w:val="0"/>
          <w:color w:val="auto"/>
          <w:szCs w:val="28"/>
        </w:rPr>
        <w:t>3</w:t>
      </w:r>
      <w:r w:rsidR="0047797D"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«</w:t>
      </w:r>
      <w:r w:rsidR="0047797D">
        <w:rPr>
          <w:rFonts w:ascii="Times New Roman" w:hAnsi="Times New Roman" w:cs="Times New Roman"/>
          <w:b w:val="0"/>
          <w:bCs w:val="0"/>
          <w:color w:val="auto"/>
          <w:szCs w:val="28"/>
        </w:rPr>
        <w:t>Организация деятельности Генеральной прокуратуры</w:t>
      </w:r>
      <w:r w:rsidR="0047797D"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>»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:</w:t>
      </w:r>
      <w:r w:rsidR="0047797D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</w:p>
    <w:p w:rsidR="0047797D" w:rsidRDefault="0047797D" w:rsidP="0047797D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пункт </w:t>
      </w:r>
      <w:r w:rsidR="00775B4D">
        <w:rPr>
          <w:rFonts w:ascii="Times New Roman" w:hAnsi="Times New Roman" w:cs="Times New Roman"/>
          <w:b w:val="0"/>
          <w:color w:val="auto"/>
          <w:szCs w:val="28"/>
          <w:lang w:val="kk-KZ"/>
        </w:rPr>
        <w:t>«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22</w:t>
      </w:r>
      <w:r w:rsidR="00775B4D">
        <w:rPr>
          <w:rFonts w:ascii="Times New Roman" w:hAnsi="Times New Roman" w:cs="Times New Roman"/>
          <w:b w:val="0"/>
          <w:color w:val="auto"/>
          <w:szCs w:val="28"/>
          <w:lang w:val="kk-KZ"/>
        </w:rPr>
        <w:t>.</w:t>
      </w:r>
      <w:r w:rsidR="0047390A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Основные полномочия Генерального Прокурора»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дополнить подпунктом</w:t>
      </w:r>
      <w:r w:rsidRPr="00533701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39-1) следующего содержания:</w:t>
      </w:r>
    </w:p>
    <w:p w:rsidR="0047797D" w:rsidRPr="00A32241" w:rsidRDefault="00775B4D" w:rsidP="0047797D">
      <w:pPr>
        <w:rPr>
          <w:color w:val="000000" w:themeColor="text1"/>
          <w:szCs w:val="28"/>
          <w:lang w:val="kk-KZ"/>
        </w:rPr>
      </w:pPr>
      <w:r>
        <w:rPr>
          <w:color w:val="000000" w:themeColor="text1"/>
          <w:szCs w:val="28"/>
          <w:lang w:val="kk-KZ"/>
        </w:rPr>
        <w:t xml:space="preserve">«39-1) </w:t>
      </w:r>
      <w:r w:rsidR="0047797D" w:rsidRPr="00FD1E72">
        <w:rPr>
          <w:color w:val="000000" w:themeColor="text1"/>
          <w:szCs w:val="28"/>
        </w:rPr>
        <w:t>утверждает описание форменной одежды прокуроров и порядка ее обеспечения</w:t>
      </w:r>
      <w:r w:rsidR="0047797D">
        <w:rPr>
          <w:color w:val="000000" w:themeColor="text1"/>
          <w:szCs w:val="28"/>
          <w:lang w:val="kk-KZ"/>
        </w:rPr>
        <w:t>;</w:t>
      </w:r>
      <w:r>
        <w:rPr>
          <w:color w:val="000000" w:themeColor="text1"/>
          <w:szCs w:val="28"/>
          <w:lang w:val="kk-KZ"/>
        </w:rPr>
        <w:t>»;</w:t>
      </w:r>
    </w:p>
    <w:p w:rsidR="0047797D" w:rsidRDefault="0047797D" w:rsidP="0047797D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главу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6</w:t>
      </w: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«</w:t>
      </w:r>
      <w:r w:rsidRPr="00EC2553">
        <w:rPr>
          <w:rFonts w:ascii="Times New Roman" w:hAnsi="Times New Roman" w:cs="Times New Roman"/>
          <w:b w:val="0"/>
          <w:bCs w:val="0"/>
          <w:color w:val="auto"/>
          <w:szCs w:val="28"/>
        </w:rPr>
        <w:t>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</w: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>»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дополнить пун</w:t>
      </w:r>
      <w:r w:rsidR="0020279A">
        <w:rPr>
          <w:rFonts w:ascii="Times New Roman" w:hAnsi="Times New Roman" w:cs="Times New Roman"/>
          <w:b w:val="0"/>
          <w:color w:val="auto"/>
          <w:szCs w:val="28"/>
          <w:lang w:val="kk-KZ"/>
        </w:rPr>
        <w:t>кт</w:t>
      </w:r>
      <w:bookmarkStart w:id="0" w:name="_GoBack"/>
      <w:bookmarkEnd w:id="0"/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ами</w:t>
      </w:r>
      <w:r w:rsidRPr="00533701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20), 21) и 22) следующего содержания:</w:t>
      </w:r>
    </w:p>
    <w:p w:rsidR="0047797D" w:rsidRDefault="0047797D" w:rsidP="0047797D">
      <w:pPr>
        <w:rPr>
          <w:lang w:val="kk-KZ"/>
        </w:rPr>
      </w:pPr>
      <w:r>
        <w:rPr>
          <w:lang w:val="kk-KZ"/>
        </w:rPr>
        <w:t>20) прокуратура области Абай;</w:t>
      </w:r>
    </w:p>
    <w:p w:rsidR="0047797D" w:rsidRDefault="0047797D" w:rsidP="0047797D">
      <w:pPr>
        <w:rPr>
          <w:lang w:val="kk-KZ"/>
        </w:rPr>
      </w:pPr>
      <w:r>
        <w:rPr>
          <w:lang w:val="kk-KZ"/>
        </w:rPr>
        <w:t>21) прокуратура области Жетісу;</w:t>
      </w:r>
    </w:p>
    <w:p w:rsidR="0047797D" w:rsidRPr="00EC2553" w:rsidRDefault="0047797D" w:rsidP="0047797D">
      <w:pPr>
        <w:rPr>
          <w:lang w:val="kk-KZ"/>
        </w:rPr>
      </w:pPr>
      <w:r>
        <w:rPr>
          <w:lang w:val="kk-KZ"/>
        </w:rPr>
        <w:t>22) прокуратура области Ұлытау.</w:t>
      </w:r>
    </w:p>
    <w:p w:rsidR="0047797D" w:rsidRDefault="0047797D" w:rsidP="0047797D">
      <w:pPr>
        <w:tabs>
          <w:tab w:val="left" w:pos="993"/>
        </w:tabs>
        <w:rPr>
          <w:szCs w:val="28"/>
          <w:lang w:val="kk-KZ"/>
        </w:rPr>
      </w:pPr>
      <w:r>
        <w:rPr>
          <w:szCs w:val="28"/>
          <w:lang w:val="kk-KZ"/>
        </w:rPr>
        <w:t>в</w:t>
      </w:r>
      <w:r w:rsidRPr="00235C43">
        <w:rPr>
          <w:szCs w:val="28"/>
        </w:rPr>
        <w:t xml:space="preserve"> Структуре Генеральной прокуратуры Республики Казахстан </w:t>
      </w:r>
      <w:r>
        <w:rPr>
          <w:szCs w:val="28"/>
          <w:lang w:val="kk-KZ"/>
        </w:rPr>
        <w:t>строку</w:t>
      </w:r>
      <w:r w:rsidRPr="00235C43">
        <w:rPr>
          <w:szCs w:val="28"/>
        </w:rPr>
        <w:t xml:space="preserve"> «Департамент международного сотрудничества» </w:t>
      </w:r>
      <w:r>
        <w:rPr>
          <w:szCs w:val="28"/>
          <w:lang w:val="kk-KZ"/>
        </w:rPr>
        <w:t>изложить в следующей редакции:</w:t>
      </w:r>
    </w:p>
    <w:p w:rsidR="0047797D" w:rsidRPr="00235C43" w:rsidRDefault="0047797D" w:rsidP="0047797D">
      <w:pPr>
        <w:tabs>
          <w:tab w:val="left" w:pos="993"/>
        </w:tabs>
        <w:rPr>
          <w:szCs w:val="28"/>
          <w:lang w:val="kk-KZ"/>
        </w:rPr>
      </w:pPr>
      <w:r w:rsidRPr="00235C43">
        <w:rPr>
          <w:szCs w:val="28"/>
        </w:rPr>
        <w:t>«Служба международно-правового сотрудничества»</w:t>
      </w:r>
      <w:r>
        <w:rPr>
          <w:szCs w:val="28"/>
          <w:lang w:val="kk-KZ"/>
        </w:rPr>
        <w:t>;</w:t>
      </w:r>
    </w:p>
    <w:p w:rsidR="00B73046" w:rsidRDefault="006F193E" w:rsidP="003A7335">
      <w:pPr>
        <w:rPr>
          <w:rFonts w:eastAsia="Consolas"/>
          <w:szCs w:val="28"/>
          <w:lang w:eastAsia="en-US"/>
        </w:rPr>
      </w:pPr>
      <w:r>
        <w:rPr>
          <w:color w:val="000000"/>
          <w:spacing w:val="2"/>
          <w:szCs w:val="28"/>
          <w:shd w:val="clear" w:color="auto" w:fill="FFFFFF"/>
          <w:lang w:val="kk-KZ"/>
        </w:rPr>
        <w:t>Для служебного пользования.</w:t>
      </w:r>
    </w:p>
    <w:p w:rsidR="00B73046" w:rsidRDefault="00B73046" w:rsidP="00B73046">
      <w:pPr>
        <w:ind w:firstLine="0"/>
        <w:jc w:val="center"/>
        <w:rPr>
          <w:rFonts w:eastAsia="Consolas"/>
          <w:szCs w:val="28"/>
          <w:lang w:eastAsia="en-US"/>
        </w:rPr>
      </w:pPr>
      <w:r>
        <w:rPr>
          <w:rFonts w:eastAsia="Consolas"/>
          <w:szCs w:val="28"/>
          <w:lang w:eastAsia="en-US"/>
        </w:rPr>
        <w:t>____________________</w:t>
      </w:r>
    </w:p>
    <w:sectPr w:rsidR="00B73046" w:rsidSect="00DA7859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6CE" w:rsidRDefault="002876CE" w:rsidP="00DA7859">
      <w:r>
        <w:separator/>
      </w:r>
    </w:p>
  </w:endnote>
  <w:endnote w:type="continuationSeparator" w:id="0">
    <w:p w:rsidR="002876CE" w:rsidRDefault="002876CE" w:rsidP="00DA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6CE" w:rsidRDefault="002876CE" w:rsidP="00DA7859">
      <w:r>
        <w:separator/>
      </w:r>
    </w:p>
  </w:footnote>
  <w:footnote w:type="continuationSeparator" w:id="0">
    <w:p w:rsidR="002876CE" w:rsidRDefault="002876CE" w:rsidP="00DA7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612648"/>
      <w:docPartObj>
        <w:docPartGallery w:val="Page Numbers (Top of Page)"/>
        <w:docPartUnique/>
      </w:docPartObj>
    </w:sdtPr>
    <w:sdtEndPr/>
    <w:sdtContent>
      <w:p w:rsidR="00DA7859" w:rsidRDefault="00DA7859" w:rsidP="00B73046">
        <w:pPr>
          <w:pStyle w:val="aa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93E">
          <w:rPr>
            <w:noProof/>
          </w:rPr>
          <w:t>2</w:t>
        </w:r>
        <w:r>
          <w:fldChar w:fldCharType="end"/>
        </w:r>
      </w:p>
    </w:sdtContent>
  </w:sdt>
  <w:p w:rsidR="00DA7859" w:rsidRDefault="00DA78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05068"/>
    <w:multiLevelType w:val="hybridMultilevel"/>
    <w:tmpl w:val="0398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7397A"/>
    <w:multiLevelType w:val="hybridMultilevel"/>
    <w:tmpl w:val="F9AA907C"/>
    <w:lvl w:ilvl="0" w:tplc="8A7A01D0">
      <w:start w:val="1"/>
      <w:numFmt w:val="decimal"/>
      <w:lvlText w:val="%1."/>
      <w:lvlJc w:val="left"/>
      <w:pPr>
        <w:ind w:left="1728" w:hanging="102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505D"/>
    <w:rsid w:val="0003617B"/>
    <w:rsid w:val="0004218A"/>
    <w:rsid w:val="00057CD7"/>
    <w:rsid w:val="000705BB"/>
    <w:rsid w:val="00077810"/>
    <w:rsid w:val="000B6561"/>
    <w:rsid w:val="000D38AA"/>
    <w:rsid w:val="000E60AE"/>
    <w:rsid w:val="000F43F9"/>
    <w:rsid w:val="000F4AAA"/>
    <w:rsid w:val="001031F2"/>
    <w:rsid w:val="0014090F"/>
    <w:rsid w:val="00143F7A"/>
    <w:rsid w:val="00174395"/>
    <w:rsid w:val="001A4838"/>
    <w:rsid w:val="001B23C6"/>
    <w:rsid w:val="001D674F"/>
    <w:rsid w:val="001E5CB2"/>
    <w:rsid w:val="0020279A"/>
    <w:rsid w:val="002030B4"/>
    <w:rsid w:val="002048CD"/>
    <w:rsid w:val="00213FBC"/>
    <w:rsid w:val="00266E6F"/>
    <w:rsid w:val="00267D24"/>
    <w:rsid w:val="00270B65"/>
    <w:rsid w:val="002876CE"/>
    <w:rsid w:val="00296534"/>
    <w:rsid w:val="002A33CD"/>
    <w:rsid w:val="002B0B21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81100"/>
    <w:rsid w:val="003916C3"/>
    <w:rsid w:val="00393951"/>
    <w:rsid w:val="00397E51"/>
    <w:rsid w:val="003A7335"/>
    <w:rsid w:val="003C2073"/>
    <w:rsid w:val="003C534E"/>
    <w:rsid w:val="003E1DB5"/>
    <w:rsid w:val="003F11D8"/>
    <w:rsid w:val="00440A70"/>
    <w:rsid w:val="004549CC"/>
    <w:rsid w:val="0047390A"/>
    <w:rsid w:val="00473AC3"/>
    <w:rsid w:val="0047797D"/>
    <w:rsid w:val="00482ACA"/>
    <w:rsid w:val="00483BC0"/>
    <w:rsid w:val="005111AE"/>
    <w:rsid w:val="005346E7"/>
    <w:rsid w:val="0053794D"/>
    <w:rsid w:val="00553D37"/>
    <w:rsid w:val="00561820"/>
    <w:rsid w:val="0057288A"/>
    <w:rsid w:val="00575240"/>
    <w:rsid w:val="00581B40"/>
    <w:rsid w:val="00593CFD"/>
    <w:rsid w:val="005E1140"/>
    <w:rsid w:val="00621169"/>
    <w:rsid w:val="006406FA"/>
    <w:rsid w:val="00641B0D"/>
    <w:rsid w:val="00651CD6"/>
    <w:rsid w:val="0065567B"/>
    <w:rsid w:val="00662F0A"/>
    <w:rsid w:val="006669C7"/>
    <w:rsid w:val="0068674A"/>
    <w:rsid w:val="00695453"/>
    <w:rsid w:val="006B00F5"/>
    <w:rsid w:val="006F193E"/>
    <w:rsid w:val="00755EFE"/>
    <w:rsid w:val="00770A3C"/>
    <w:rsid w:val="00773AD4"/>
    <w:rsid w:val="00775B4D"/>
    <w:rsid w:val="00777027"/>
    <w:rsid w:val="007D00EB"/>
    <w:rsid w:val="007E30D1"/>
    <w:rsid w:val="007F4F47"/>
    <w:rsid w:val="007F504F"/>
    <w:rsid w:val="00800B24"/>
    <w:rsid w:val="008402FA"/>
    <w:rsid w:val="008A4EC5"/>
    <w:rsid w:val="008C5016"/>
    <w:rsid w:val="008D7B55"/>
    <w:rsid w:val="008E5E76"/>
    <w:rsid w:val="00913A54"/>
    <w:rsid w:val="009174E9"/>
    <w:rsid w:val="00951EEB"/>
    <w:rsid w:val="009907EC"/>
    <w:rsid w:val="009A4742"/>
    <w:rsid w:val="009A58DB"/>
    <w:rsid w:val="009C39C1"/>
    <w:rsid w:val="00A46BC9"/>
    <w:rsid w:val="00A55903"/>
    <w:rsid w:val="00A81E41"/>
    <w:rsid w:val="00AB2445"/>
    <w:rsid w:val="00AE6CB5"/>
    <w:rsid w:val="00B10236"/>
    <w:rsid w:val="00B150D0"/>
    <w:rsid w:val="00B2225B"/>
    <w:rsid w:val="00B55D04"/>
    <w:rsid w:val="00B61EE2"/>
    <w:rsid w:val="00B62AC1"/>
    <w:rsid w:val="00B73046"/>
    <w:rsid w:val="00B74913"/>
    <w:rsid w:val="00B94F89"/>
    <w:rsid w:val="00B958AF"/>
    <w:rsid w:val="00BB2AD1"/>
    <w:rsid w:val="00BB42FF"/>
    <w:rsid w:val="00BB7EE2"/>
    <w:rsid w:val="00BD1D73"/>
    <w:rsid w:val="00BD21D8"/>
    <w:rsid w:val="00BE5BB6"/>
    <w:rsid w:val="00BF20C0"/>
    <w:rsid w:val="00BF2BAD"/>
    <w:rsid w:val="00BF75BB"/>
    <w:rsid w:val="00C110FA"/>
    <w:rsid w:val="00C17C26"/>
    <w:rsid w:val="00C612E6"/>
    <w:rsid w:val="00C65B68"/>
    <w:rsid w:val="00C9225C"/>
    <w:rsid w:val="00C93010"/>
    <w:rsid w:val="00C959D0"/>
    <w:rsid w:val="00CA7729"/>
    <w:rsid w:val="00CB07D3"/>
    <w:rsid w:val="00CB6C77"/>
    <w:rsid w:val="00CC0303"/>
    <w:rsid w:val="00D166A6"/>
    <w:rsid w:val="00D264BD"/>
    <w:rsid w:val="00D650D2"/>
    <w:rsid w:val="00D67739"/>
    <w:rsid w:val="00D725D6"/>
    <w:rsid w:val="00D820D6"/>
    <w:rsid w:val="00D92D2C"/>
    <w:rsid w:val="00DA7859"/>
    <w:rsid w:val="00DD31D3"/>
    <w:rsid w:val="00E070BB"/>
    <w:rsid w:val="00E1376E"/>
    <w:rsid w:val="00E210C7"/>
    <w:rsid w:val="00E572DD"/>
    <w:rsid w:val="00E746F3"/>
    <w:rsid w:val="00E91B41"/>
    <w:rsid w:val="00EB54A3"/>
    <w:rsid w:val="00EE4D67"/>
    <w:rsid w:val="00EE57E3"/>
    <w:rsid w:val="00EF1EEC"/>
    <w:rsid w:val="00F23268"/>
    <w:rsid w:val="00F5074B"/>
    <w:rsid w:val="00F7442D"/>
    <w:rsid w:val="00F748F9"/>
    <w:rsid w:val="00F91DF9"/>
    <w:rsid w:val="00FC3075"/>
    <w:rsid w:val="00FE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4779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locked/>
    <w:rsid w:val="00572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7859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7859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47797D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4779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locked/>
    <w:rsid w:val="00572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7859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7859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47797D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10.61.42.188/rus/docs/U11000001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8C1B7-453A-4F98-B39D-009EB0ED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179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17</cp:revision>
  <cp:lastPrinted>2022-06-03T05:30:00Z</cp:lastPrinted>
  <dcterms:created xsi:type="dcterms:W3CDTF">2021-06-10T03:54:00Z</dcterms:created>
  <dcterms:modified xsi:type="dcterms:W3CDTF">2022-06-06T06:25:00Z</dcterms:modified>
</cp:coreProperties>
</file>